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C6" w:rsidRPr="006D0EC2" w:rsidRDefault="00492718" w:rsidP="006D0EC2">
      <w:pPr>
        <w:jc w:val="center"/>
        <w:rPr>
          <w:rFonts w:ascii="黑体" w:eastAsia="黑体" w:hAnsi="黑体" w:cs="宋体"/>
          <w:bCs/>
          <w:color w:val="00B0F0"/>
          <w:sz w:val="32"/>
          <w:szCs w:val="32"/>
        </w:rPr>
      </w:pPr>
      <w:r w:rsidRPr="00AF6CC6">
        <w:rPr>
          <w:rFonts w:ascii="黑体" w:eastAsia="黑体" w:hAnsi="黑体"/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A70EECE" wp14:editId="2986155A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CC6" w:rsidRPr="00AF6CC6">
        <w:rPr>
          <w:rFonts w:ascii="Times New Roman" w:eastAsia="黑体" w:hAnsi="Times New Roman" w:cs="Times New Roman"/>
          <w:b/>
          <w:bCs/>
          <w:color w:val="00B0F0"/>
          <w:sz w:val="32"/>
          <w:szCs w:val="32"/>
        </w:rPr>
        <w:t>17.4</w:t>
      </w:r>
      <w:r w:rsidR="00AF6CC6" w:rsidRPr="00AF6CC6">
        <w:rPr>
          <w:rFonts w:ascii="Times New Roman" w:eastAsia="黑体" w:hAnsi="Times New Roman" w:cs="Times New Roman" w:hint="eastAsia"/>
          <w:b/>
          <w:bCs/>
          <w:color w:val="00B0F0"/>
          <w:sz w:val="32"/>
          <w:szCs w:val="32"/>
        </w:rPr>
        <w:t>欧姆定律在串、并联电路中的应用</w:t>
      </w:r>
      <w:r w:rsidR="00AF6CC6" w:rsidRPr="00AF6CC6">
        <w:rPr>
          <w:rFonts w:ascii="Times New Roman" w:eastAsia="黑体" w:hAnsi="Times New Roman" w:cs="Times New Roman" w:hint="eastAsia"/>
          <w:b/>
          <w:bCs/>
          <w:color w:val="00B0F0"/>
          <w:sz w:val="32"/>
          <w:szCs w:val="32"/>
        </w:rPr>
        <w:t xml:space="preserve"> </w:t>
      </w:r>
      <w:r w:rsidRPr="00AF6CC6">
        <w:rPr>
          <w:rFonts w:ascii="黑体" w:eastAsia="黑体" w:hAnsi="黑体" w:cs="宋体" w:hint="eastAsia"/>
          <w:bCs/>
          <w:color w:val="00B0F0"/>
          <w:sz w:val="32"/>
          <w:szCs w:val="32"/>
        </w:rPr>
        <w:t>同步习题（</w:t>
      </w:r>
      <w:r w:rsidR="006D0EC2">
        <w:rPr>
          <w:rFonts w:ascii="黑体" w:eastAsia="黑体" w:hAnsi="黑体" w:cs="宋体" w:hint="eastAsia"/>
          <w:bCs/>
          <w:color w:val="00B0F0"/>
          <w:sz w:val="32"/>
          <w:szCs w:val="32"/>
        </w:rPr>
        <w:t>原卷</w:t>
      </w:r>
      <w:r w:rsidRPr="00AF6CC6">
        <w:rPr>
          <w:rFonts w:ascii="黑体" w:eastAsia="黑体" w:hAnsi="黑体" w:cs="宋体" w:hint="eastAsia"/>
          <w:bCs/>
          <w:color w:val="00B0F0"/>
          <w:sz w:val="32"/>
          <w:szCs w:val="32"/>
        </w:rPr>
        <w:t>版）</w:t>
      </w:r>
      <w:r w:rsidR="005E152C" w:rsidRPr="00AF6CC6">
        <w:rPr>
          <w:rFonts w:ascii="Times New Roman" w:hAnsi="Times New Roman" w:cs="Times New Roman"/>
          <w:color w:val="00B0F0"/>
          <w:sz w:val="32"/>
          <w:szCs w:val="32"/>
        </w:rPr>
        <w:t xml:space="preserve"> </w:t>
      </w:r>
      <w:r w:rsidR="005E152C" w:rsidRPr="00AF6CC6"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="00AF6CC6">
        <w:rPr>
          <w:rFonts w:ascii="Times New Roman" w:hAnsi="Times New Roman" w:cs="Times New Roman"/>
          <w:b/>
        </w:rPr>
        <w:t xml:space="preserve">                                                          </w:t>
      </w:r>
    </w:p>
    <w:p w:rsidR="006D0EC2" w:rsidRDefault="006D0EC2" w:rsidP="006D0EC2">
      <w:pPr>
        <w:spacing w:line="360" w:lineRule="auto"/>
        <w:jc w:val="center"/>
      </w:pPr>
      <w:r>
        <w:rPr>
          <w:rFonts w:ascii="Times New Roman" w:eastAsia="黑体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D7A8061" wp14:editId="1F9BD2AC">
            <wp:simplePos x="0" y="0"/>
            <wp:positionH relativeFrom="page">
              <wp:posOffset>11036300</wp:posOffset>
            </wp:positionH>
            <wp:positionV relativeFrom="topMargin">
              <wp:posOffset>10947400</wp:posOffset>
            </wp:positionV>
            <wp:extent cx="330200" cy="330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2069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一、单选题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有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两个电阻串联在电路中，若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电阻两端的电压是</w:t>
      </w:r>
      <w:r>
        <w:rPr>
          <w:rFonts w:ascii="Times New Roman" w:eastAsia="宋体" w:hAnsi="Times New Roman" w:cs="Times New Roman"/>
        </w:rPr>
        <w:t>4 V</w:t>
      </w:r>
      <w:r>
        <w:rPr>
          <w:rFonts w:ascii="Times New Roman" w:eastAsia="宋体" w:hAnsi="Times New Roman" w:cs="Times New Roman"/>
        </w:rPr>
        <w:t>，则通过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电阻的电流强度和它两端的电压分别是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A.2 A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12 V</w:t>
      </w:r>
      <w:r w:rsidR="0026454D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/>
        </w:rPr>
        <w:t>B.2 A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 xml:space="preserve"> 6 V</w:t>
      </w:r>
      <w:r w:rsidR="0026454D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/>
        </w:rPr>
        <w:t>C.6 A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12 V</w:t>
      </w:r>
      <w:r w:rsidR="0026454D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/>
        </w:rPr>
        <w:t>D.0.5 A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3 V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一只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的电阻和一只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/>
        </w:rPr>
        <w:t>的电阻串联，已知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电阻两端的电压是</w:t>
      </w:r>
      <w:r>
        <w:rPr>
          <w:rFonts w:ascii="Times New Roman" w:eastAsia="宋体" w:hAnsi="Times New Roman" w:cs="Times New Roman"/>
        </w:rPr>
        <w:t>10 V</w:t>
      </w:r>
      <w:r>
        <w:rPr>
          <w:rFonts w:ascii="Times New Roman" w:eastAsia="宋体" w:hAnsi="Times New Roman" w:cs="Times New Roman"/>
        </w:rPr>
        <w:t>，则下列说法不正确的是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37EDC443" wp14:editId="378F0586">
            <wp:extent cx="1045845" cy="489585"/>
            <wp:effectExtent l="0" t="0" r="1905" b="571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466009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4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可以用一个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的电阻代替这两个电阻的串联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B.4 Ω</w:t>
      </w:r>
      <w:r>
        <w:rPr>
          <w:rFonts w:ascii="Times New Roman" w:eastAsia="宋体" w:hAnsi="Times New Roman" w:cs="Times New Roman"/>
        </w:rPr>
        <w:t>的电阻两端电压是</w:t>
      </w:r>
      <w:r>
        <w:rPr>
          <w:rFonts w:ascii="Times New Roman" w:eastAsia="宋体" w:hAnsi="Times New Roman" w:cs="Times New Roman"/>
        </w:rPr>
        <w:t>20 V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通过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电阻的电流是</w:t>
      </w:r>
      <w:r>
        <w:rPr>
          <w:rFonts w:ascii="Times New Roman" w:eastAsia="宋体" w:hAnsi="Times New Roman" w:cs="Times New Roman"/>
        </w:rPr>
        <w:t>5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通过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/>
        </w:rPr>
        <w:t>电阻的电流是</w:t>
      </w:r>
      <w:r>
        <w:rPr>
          <w:rFonts w:ascii="Times New Roman" w:eastAsia="宋体" w:hAnsi="Times New Roman" w:cs="Times New Roman"/>
        </w:rPr>
        <w:t>2.5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如图所示的电路中，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</w:rPr>
        <w:t>是两个完全相同的电压表，均有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3 V”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15V”</w:t>
      </w:r>
      <w:r>
        <w:rPr>
          <w:rFonts w:ascii="Times New Roman" w:eastAsia="宋体" w:hAnsi="Times New Roman" w:cs="Times New Roman"/>
        </w:rPr>
        <w:t>两个量程，当开关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闭合时，两表均有正常的示数且指针偏转的角度相同，则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04D3AE97" wp14:editId="47DD8037">
            <wp:extent cx="1084580" cy="959485"/>
            <wp:effectExtent l="0" t="0" r="1270" b="1206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468595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4</w:t>
      </w:r>
      <w:r w:rsidR="0026454D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>B.4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 w:rsidR="0026454D">
        <w:rPr>
          <w:rFonts w:ascii="Times New Roman" w:eastAsia="宋体" w:hAnsi="Times New Roman" w:cs="Times New Roman" w:hint="eastAsia"/>
        </w:rPr>
        <w:t xml:space="preserve">          </w:t>
      </w:r>
      <w:r>
        <w:rPr>
          <w:rFonts w:ascii="Times New Roman" w:eastAsia="宋体" w:hAnsi="Times New Roman" w:cs="Times New Roman"/>
        </w:rPr>
        <w:t>C.1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5</w:t>
      </w:r>
      <w:r w:rsidR="0026454D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>D.5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如图所示的电路中，电源的电压保持不变．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10 Ω.</w:t>
      </w:r>
      <w:r>
        <w:rPr>
          <w:rFonts w:ascii="Times New Roman" w:eastAsia="宋体" w:hAnsi="Times New Roman" w:cs="Times New Roman"/>
        </w:rPr>
        <w:t>当电键</w:t>
      </w:r>
      <w:r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闭合后，电压表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的示数分别为</w:t>
      </w:r>
      <w:r>
        <w:rPr>
          <w:rFonts w:ascii="Times New Roman" w:eastAsia="宋体" w:hAnsi="Times New Roman" w:cs="Times New Roman"/>
        </w:rPr>
        <w:t>5 V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9 V</w:t>
      </w:r>
      <w:r>
        <w:rPr>
          <w:rFonts w:ascii="Times New Roman" w:eastAsia="宋体" w:hAnsi="Times New Roman" w:cs="Times New Roman"/>
        </w:rPr>
        <w:t>．则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的阻值应为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178CA203" wp14:editId="09301360">
            <wp:extent cx="1161415" cy="805815"/>
            <wp:effectExtent l="0" t="0" r="635" b="13335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826464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A.2 Ω</w:t>
      </w:r>
      <w:r w:rsidR="0026454D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>B.4 Ω</w:t>
      </w:r>
      <w:r w:rsidR="0026454D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/>
        </w:rPr>
        <w:t>C.6 Ω</w:t>
      </w:r>
      <w:r w:rsidR="0026454D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>D.8 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为实验室制作一个电铃电路，现有器材：一个</w:t>
      </w:r>
      <w:r>
        <w:rPr>
          <w:rFonts w:ascii="Times New Roman" w:eastAsia="宋体" w:hAnsi="Times New Roman" w:cs="Times New Roman"/>
        </w:rPr>
        <w:t>12 V</w:t>
      </w:r>
      <w:r>
        <w:rPr>
          <w:rFonts w:ascii="Times New Roman" w:eastAsia="宋体" w:hAnsi="Times New Roman" w:cs="Times New Roman"/>
        </w:rPr>
        <w:t>的电源，一个</w:t>
      </w:r>
      <w:r>
        <w:rPr>
          <w:rFonts w:ascii="Times New Roman" w:eastAsia="宋体" w:hAnsi="Times New Roman" w:cs="Times New Roman"/>
        </w:rPr>
        <w:t>“6V 1 A”</w:t>
      </w:r>
      <w:r>
        <w:rPr>
          <w:rFonts w:ascii="Times New Roman" w:eastAsia="宋体" w:hAnsi="Times New Roman" w:cs="Times New Roman"/>
        </w:rPr>
        <w:t>的电铃、若干导线，要使电路中的电铃正常工作，至少还需要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串联一个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的电阻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串联一个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/>
        </w:rPr>
        <w:t>的电阻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并联一个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的电阻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并联一个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/>
        </w:rPr>
        <w:t>的电阻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</w:t>
      </w:r>
      <w:r>
        <w:rPr>
          <w:rFonts w:ascii="Times New Roman" w:eastAsia="宋体" w:hAnsi="Times New Roman" w:cs="Times New Roman"/>
        </w:rPr>
        <w:t>有两个可改变阻值的电阻，开始时两个电阻的阻值相等，阻值都是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现将其中一个电阻值增大，将另一个电阻值减小，则两个电阻并联后的总电阻将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一定大于</w:t>
      </w:r>
      <w:r>
        <w:rPr>
          <w:rFonts w:ascii="Times New Roman" w:eastAsia="宋体" w:hAnsi="Times New Roman" w:cs="Times New Roman"/>
          <w:i/>
        </w:rPr>
        <w:t>R</w:t>
      </w:r>
      <w:r w:rsidR="0026454D">
        <w:rPr>
          <w:rFonts w:ascii="Times New Roman" w:eastAsia="宋体" w:hAnsi="Times New Roman" w:cs="Times New Roman" w:hint="eastAsia"/>
          <w:i/>
        </w:rPr>
        <w:t xml:space="preserve">         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一定等于</w:t>
      </w:r>
      <w:r>
        <w:rPr>
          <w:rFonts w:ascii="Times New Roman" w:eastAsia="宋体" w:hAnsi="Times New Roman" w:cs="Times New Roman"/>
          <w:i/>
        </w:rPr>
        <w:t>R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一定小于</w:t>
      </w:r>
      <w:r>
        <w:rPr>
          <w:rFonts w:ascii="Times New Roman" w:eastAsia="宋体" w:hAnsi="Times New Roman" w:cs="Times New Roman"/>
          <w:i/>
        </w:rPr>
        <w:t>R</w:t>
      </w:r>
      <w:r w:rsidR="0026454D">
        <w:rPr>
          <w:rFonts w:ascii="Times New Roman" w:eastAsia="宋体" w:hAnsi="Times New Roman" w:cs="Times New Roman" w:hint="eastAsia"/>
          <w:i/>
        </w:rPr>
        <w:t xml:space="preserve">          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无法判断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</w:t>
      </w:r>
      <w:r>
        <w:rPr>
          <w:rFonts w:ascii="Times New Roman" w:eastAsia="宋体" w:hAnsi="Times New Roman" w:cs="Times New Roman"/>
        </w:rPr>
        <w:t>如图所示电路，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开关都闭合时，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间的总电阻为</w:t>
      </w:r>
      <w:r>
        <w:rPr>
          <w:rFonts w:ascii="Times New Roman" w:eastAsia="宋体" w:hAnsi="Times New Roman" w:cs="Times New Roman"/>
        </w:rPr>
        <w:t>10 Ω.</w:t>
      </w:r>
      <w:r>
        <w:rPr>
          <w:rFonts w:ascii="Times New Roman" w:eastAsia="宋体" w:hAnsi="Times New Roman" w:cs="Times New Roman"/>
        </w:rPr>
        <w:t>则当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断开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闭合时，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间的总电阻为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14640BE4" wp14:editId="5D28DE47">
            <wp:extent cx="1132205" cy="709930"/>
            <wp:effectExtent l="0" t="0" r="10795" b="1397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890492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800" cy="7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A.10 Ω</w:t>
      </w:r>
      <w:r w:rsidR="0026454D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>B.20 Ω</w:t>
      </w:r>
      <w:r w:rsidR="0026454D">
        <w:rPr>
          <w:rFonts w:ascii="Times New Roman" w:eastAsia="宋体" w:hAnsi="Times New Roman" w:cs="Times New Roman" w:hint="eastAsia"/>
        </w:rPr>
        <w:t xml:space="preserve">          </w:t>
      </w:r>
      <w:r>
        <w:rPr>
          <w:rFonts w:ascii="Times New Roman" w:eastAsia="宋体" w:hAnsi="Times New Roman" w:cs="Times New Roman"/>
        </w:rPr>
        <w:t>C.30 Ω</w:t>
      </w:r>
      <w:r w:rsidR="0026454D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>D.45 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</w:t>
      </w:r>
      <w:r>
        <w:rPr>
          <w:rFonts w:ascii="Times New Roman" w:eastAsia="宋体" w:hAnsi="Times New Roman" w:cs="Times New Roman"/>
        </w:rPr>
        <w:t>如图所示电路，电源电压保持不变，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当开关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断开时，电流表的示数为</w:t>
      </w:r>
      <w:r>
        <w:rPr>
          <w:rFonts w:ascii="Times New Roman" w:eastAsia="宋体" w:hAnsi="Times New Roman" w:cs="Times New Roman"/>
        </w:rPr>
        <w:t>0.6A</w:t>
      </w:r>
      <w:r>
        <w:rPr>
          <w:rFonts w:ascii="Times New Roman" w:eastAsia="宋体" w:hAnsi="Times New Roman" w:cs="Times New Roman"/>
        </w:rPr>
        <w:t>，现将开关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闭合，则电流表的示数为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03E42955" wp14:editId="631245B1">
            <wp:extent cx="1084580" cy="863600"/>
            <wp:effectExtent l="0" t="0" r="1270" b="12700"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304183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A.0.3 A</w:t>
      </w:r>
      <w:r w:rsidR="0026454D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>B.0.6 A</w:t>
      </w:r>
      <w:r w:rsidR="0026454D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/>
        </w:rPr>
        <w:t>C.1.2 A</w:t>
      </w:r>
      <w:r w:rsidR="0026454D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条件不足，无法判断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9.</w:t>
      </w:r>
      <w:r>
        <w:rPr>
          <w:rFonts w:ascii="Times New Roman" w:eastAsia="宋体" w:hAnsi="Times New Roman" w:cs="Times New Roman"/>
        </w:rPr>
        <w:t>有两个电阻，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10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，如果把它们串联在电路中，通过它们的电流分别为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，它们两端的电压分别为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分别为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  <w:r w:rsidR="0026454D">
        <w:rPr>
          <w:rFonts w:ascii="Times New Roman" w:eastAsia="宋体" w:hAnsi="Times New Roman" w:cs="Times New Roman" w:hint="eastAsia"/>
        </w:rPr>
        <w:t xml:space="preserve">              </w:t>
      </w:r>
      <w:r>
        <w:rPr>
          <w:rFonts w:ascii="Times New Roman" w:eastAsia="宋体" w:hAnsi="Times New Roman" w:cs="Times New Roman"/>
        </w:rPr>
        <w:t>B.5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1</w:t>
      </w:r>
      <w:r w:rsidR="0026454D">
        <w:rPr>
          <w:rFonts w:ascii="Times New Roman" w:eastAsia="宋体" w:hAnsi="Times New Roman" w:cs="Times New Roman" w:hint="eastAsia"/>
        </w:rPr>
        <w:t xml:space="preserve">              </w:t>
      </w:r>
      <w:bookmarkStart w:id="0" w:name="_GoBack"/>
      <w:bookmarkEnd w:id="0"/>
      <w:r>
        <w:rPr>
          <w:rFonts w:ascii="Times New Roman" w:eastAsia="宋体" w:hAnsi="Times New Roman" w:cs="Times New Roman"/>
        </w:rPr>
        <w:t>D.5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</w:rPr>
        <w:t>3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</w:t>
      </w:r>
      <w:r>
        <w:rPr>
          <w:rFonts w:ascii="Times New Roman" w:eastAsia="宋体" w:hAnsi="Times New Roman" w:cs="Times New Roman"/>
        </w:rPr>
        <w:t>如图所示，电源电压不变，当滑动变阻器滑片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向右移动时，则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4F0890C2" wp14:editId="16A64D2D">
            <wp:extent cx="1122680" cy="825500"/>
            <wp:effectExtent l="0" t="0" r="1270" b="12700"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671032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2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A.V</w:t>
      </w:r>
      <w:r>
        <w:rPr>
          <w:rFonts w:ascii="Times New Roman" w:eastAsia="宋体" w:hAnsi="Times New Roman" w:cs="Times New Roman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变小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B.V</w:t>
      </w:r>
      <w:r>
        <w:rPr>
          <w:rFonts w:ascii="Times New Roman" w:eastAsia="宋体" w:hAnsi="Times New Roman" w:cs="Times New Roman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变小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C.V</w:t>
      </w:r>
      <w:r>
        <w:rPr>
          <w:rFonts w:ascii="Times New Roman" w:eastAsia="宋体" w:hAnsi="Times New Roman" w:cs="Times New Roman"/>
        </w:rPr>
        <w:t>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变大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D.V</w:t>
      </w:r>
      <w:r>
        <w:rPr>
          <w:rFonts w:ascii="Times New Roman" w:eastAsia="宋体" w:hAnsi="Times New Roman" w:cs="Times New Roman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变小，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变小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</w:t>
      </w:r>
      <w:r>
        <w:rPr>
          <w:rFonts w:ascii="Times New Roman" w:eastAsia="宋体" w:hAnsi="Times New Roman" w:cs="Times New Roman"/>
        </w:rPr>
        <w:t>如图电路，先将开关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闭合，再将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闭合，在这一过程中各电表示数的变化情况是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04EB8401" wp14:editId="5A33C6DF">
            <wp:extent cx="1113155" cy="1036320"/>
            <wp:effectExtent l="0" t="0" r="10795" b="1143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80964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600" cy="10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示数变大，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</w:rPr>
        <w:t>示数变大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示数不变，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示数变小，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</w:rPr>
        <w:t>示数不变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示数变大，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</w:rPr>
        <w:t>示数不变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示数变小，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</w:rPr>
        <w:t>示数变大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</w:t>
      </w:r>
      <w:r>
        <w:rPr>
          <w:rFonts w:ascii="Times New Roman" w:eastAsia="宋体" w:hAnsi="Times New Roman" w:cs="Times New Roman"/>
        </w:rPr>
        <w:t>如图所示是酒精浓度检测仪及其原理图，它实际上是由一节干电池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电压不变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、一个气敏电阻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相当于阻值随酒精气体浓度变化的变阻器，酒精浓度越大阻值越小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与定值</w:t>
      </w:r>
      <w:r>
        <w:rPr>
          <w:rFonts w:ascii="Times New Roman" w:eastAsia="宋体" w:hAnsi="Times New Roman" w:cs="Times New Roman"/>
        </w:rPr>
        <w:lastRenderedPageBreak/>
        <w:t>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及一个电压表组成．驾驶员呼出的酒精气体浓度越大，则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0F612ECF" wp14:editId="1E4D6DDA">
            <wp:extent cx="2092325" cy="882650"/>
            <wp:effectExtent l="0" t="0" r="3175" b="12700"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440286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800" cy="8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的阻值越小，电压表的示数越大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通过电阻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的电流越小，电压表的示数越大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通过电阻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的电流越大，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两端电压越大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气敏电阻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的阻值越大，通过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的电流越大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13.</w:t>
      </w:r>
      <w:r>
        <w:rPr>
          <w:rFonts w:ascii="Times New Roman" w:eastAsia="宋体" w:hAnsi="Times New Roman" w:cs="Times New Roman"/>
        </w:rPr>
        <w:t>如图是自动测量油箱的油量装置图．其中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′</w:t>
      </w:r>
      <w:r>
        <w:rPr>
          <w:rFonts w:ascii="Times New Roman" w:eastAsia="宋体" w:hAnsi="Times New Roman" w:cs="Times New Roman"/>
        </w:rPr>
        <w:t>是定值电阻，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是弧形变阻器，它的金属滑片与是金属杠杆的一端，下列判断正确的是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1B7C15F2" wp14:editId="02629EEA">
            <wp:extent cx="1631950" cy="1007745"/>
            <wp:effectExtent l="0" t="0" r="6350" b="1905"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077839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油量表是电压表改装而成的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′</w:t>
      </w:r>
      <w:r>
        <w:rPr>
          <w:rFonts w:ascii="Times New Roman" w:eastAsia="宋体" w:hAnsi="Times New Roman" w:cs="Times New Roman"/>
        </w:rPr>
        <w:t>是并联的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油位越高，通过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的电流越大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油位越低，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两端的电压越小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14.(</w:t>
      </w:r>
      <w:r>
        <w:rPr>
          <w:rFonts w:ascii="Times New Roman" w:eastAsia="宋体" w:hAnsi="Times New Roman" w:cs="Times New Roman"/>
        </w:rPr>
        <w:t>多选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如图所示是某居住小区门口利用光敏电阻设计的行人监控装置，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为光敏电阻，它的阻值随光照的增强而减小，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为定值电阻，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接监控装置．则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1C771AC0" wp14:editId="204A03E2">
            <wp:extent cx="1814195" cy="949960"/>
            <wp:effectExtent l="0" t="0" r="14605" b="2540"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427612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400" cy="95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当有人通过而遮蔽光线时，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之间电压升高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当有人通过而遮蔽光线时，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之间电压降低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C.</w:t>
      </w:r>
      <w:r>
        <w:rPr>
          <w:rFonts w:ascii="Times New Roman" w:eastAsia="宋体" w:hAnsi="Times New Roman" w:cs="Times New Roman"/>
        </w:rPr>
        <w:t>当仅增大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的阻值时，可增大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之间的电压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当仅减少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的阻值时，可增大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之间的电压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15.(</w:t>
      </w:r>
      <w:r>
        <w:rPr>
          <w:rFonts w:ascii="Times New Roman" w:eastAsia="宋体" w:hAnsi="Times New Roman" w:cs="Times New Roman"/>
        </w:rPr>
        <w:t>多选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如图所示，电流表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的示数分别为</w:t>
      </w:r>
      <w:r>
        <w:rPr>
          <w:rFonts w:ascii="Times New Roman" w:eastAsia="宋体" w:hAnsi="Times New Roman" w:cs="Times New Roman"/>
        </w:rPr>
        <w:t>3 A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2 A</w:t>
      </w:r>
      <w:r>
        <w:rPr>
          <w:rFonts w:ascii="Times New Roman" w:eastAsia="宋体" w:hAnsi="Times New Roman" w:cs="Times New Roman"/>
        </w:rPr>
        <w:t>，若将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中的某两个电阻互换，其它条件不变，发现两电表的示数不变．则通过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的电流为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5283AE32" wp14:editId="20BE9DBE">
            <wp:extent cx="1525905" cy="469900"/>
            <wp:effectExtent l="0" t="0" r="17145" b="6350"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01136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A.3.5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B.4.0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C.4.5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</w:rPr>
        <w:t>D.5.0 A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</w:rPr>
        <w:t>二</w:t>
      </w:r>
      <w:r>
        <w:rPr>
          <w:rFonts w:ascii="Times New Roman" w:eastAsia="宋体" w:hAnsi="Times New Roman" w:cs="Times New Roman"/>
          <w:b/>
        </w:rPr>
        <w:t>、填空题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16.</w: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研究串联电路中电阻的规律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实验中，连接电路时电键必须处于</w:t>
      </w:r>
      <w:r>
        <w:rPr>
          <w:rFonts w:ascii="Times New Roman" w:eastAsia="宋体" w:hAnsi="Times New Roman" w:cs="Times New Roman"/>
        </w:rPr>
        <w:t>____________</w:t>
      </w:r>
      <w:r>
        <w:rPr>
          <w:rFonts w:ascii="Times New Roman" w:eastAsia="宋体" w:hAnsi="Times New Roman" w:cs="Times New Roman"/>
        </w:rPr>
        <w:t>状态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闭合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断开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，电流表必须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在被测电路中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并联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．现用一电阻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来等效替代串联电阻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时，在电源电压不变的条件下，电路中的电流与原来串联电路中的电流是</w:t>
      </w:r>
      <w:r>
        <w:rPr>
          <w:rFonts w:ascii="Times New Roman" w:eastAsia="宋体" w:hAnsi="Times New Roman" w:cs="Times New Roman"/>
        </w:rPr>
        <w:t>______________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相同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不同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．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17.</w:t>
      </w:r>
      <w:r>
        <w:rPr>
          <w:rFonts w:ascii="Times New Roman" w:eastAsia="宋体" w:hAnsi="Times New Roman" w:cs="Times New Roman"/>
        </w:rPr>
        <w:t>有两个电阻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12 Ω</w:t>
      </w:r>
      <w:r>
        <w:rPr>
          <w:rFonts w:ascii="Times New Roman" w:eastAsia="宋体" w:hAnsi="Times New Roman" w:cs="Times New Roman"/>
        </w:rPr>
        <w:t>，若把它们串联接在电路中，总电阻是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两端电压之比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_________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的电流之比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；并联在电路中时，总电阻是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/>
        </w:rPr>
        <w:t>，经过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的电流之比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 w:cs="Times New Roman"/>
          <w:i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________.</w:t>
      </w:r>
    </w:p>
    <w:p w:rsidR="006D0EC2" w:rsidRDefault="006D0EC2" w:rsidP="006D0EC2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18.</w:t>
      </w:r>
      <w:r>
        <w:rPr>
          <w:rFonts w:ascii="Times New Roman" w:eastAsia="宋体" w:hAnsi="Times New Roman" w:cs="Times New Roman"/>
        </w:rPr>
        <w:t>如图所示电路，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为定值电阻，电源电压不变，闭合开关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，将滑片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从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端移动到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端的过程中，电流表和电压表示数变化关系如图乙所示，则电源电压为</w:t>
      </w:r>
      <w:r>
        <w:rPr>
          <w:rFonts w:ascii="Times New Roman" w:eastAsia="宋体" w:hAnsi="Times New Roman" w:cs="Times New Roman"/>
        </w:rPr>
        <w:t>__________ V</w:t>
      </w:r>
      <w:r>
        <w:rPr>
          <w:rFonts w:ascii="Times New Roman" w:eastAsia="宋体" w:hAnsi="Times New Roman" w:cs="Times New Roman"/>
        </w:rPr>
        <w:t>，滑动变阻器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的最大阻值为</w:t>
      </w:r>
      <w:r>
        <w:rPr>
          <w:rFonts w:ascii="Times New Roman" w:eastAsia="宋体" w:hAnsi="Times New Roman" w:cs="Times New Roman"/>
        </w:rPr>
        <w:t>________ Ω</w:t>
      </w:r>
      <w:r>
        <w:rPr>
          <w:rFonts w:ascii="Times New Roman" w:eastAsia="宋体" w:hAnsi="Times New Roman" w:cs="Times New Roman"/>
        </w:rPr>
        <w:t>，电阻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的阻值为</w:t>
      </w:r>
      <w:r>
        <w:rPr>
          <w:rFonts w:ascii="Times New Roman" w:eastAsia="宋体" w:hAnsi="Times New Roman" w:cs="Times New Roman"/>
        </w:rPr>
        <w:t>________ Ω.</w:t>
      </w:r>
    </w:p>
    <w:p w:rsidR="006D0EC2" w:rsidRPr="006D0EC2" w:rsidRDefault="006D0EC2" w:rsidP="00492718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4BB632E0" wp14:editId="27CAA5B3">
            <wp:extent cx="2361565" cy="921385"/>
            <wp:effectExtent l="0" t="0" r="635" b="12065"/>
            <wp:docPr id="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27656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16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0EC2" w:rsidRPr="006D0EC2" w:rsidSect="00365F4E">
      <w:headerReference w:type="default" r:id="rId22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516" w:rsidRDefault="007F1516" w:rsidP="002F5998">
      <w:r>
        <w:separator/>
      </w:r>
    </w:p>
  </w:endnote>
  <w:endnote w:type="continuationSeparator" w:id="0">
    <w:p w:rsidR="007F1516" w:rsidRDefault="007F1516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516" w:rsidRDefault="007F1516" w:rsidP="002F5998">
      <w:r>
        <w:separator/>
      </w:r>
    </w:p>
  </w:footnote>
  <w:footnote w:type="continuationSeparator" w:id="0">
    <w:p w:rsidR="007F1516" w:rsidRDefault="007F1516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5198B"/>
    <w:rsid w:val="0026454D"/>
    <w:rsid w:val="00275FDD"/>
    <w:rsid w:val="002F5998"/>
    <w:rsid w:val="00365F4E"/>
    <w:rsid w:val="0038044A"/>
    <w:rsid w:val="00414E09"/>
    <w:rsid w:val="00492718"/>
    <w:rsid w:val="004C7DA6"/>
    <w:rsid w:val="00514749"/>
    <w:rsid w:val="00580745"/>
    <w:rsid w:val="005E152C"/>
    <w:rsid w:val="005E6434"/>
    <w:rsid w:val="00661188"/>
    <w:rsid w:val="006D0EC2"/>
    <w:rsid w:val="006E6682"/>
    <w:rsid w:val="007F1516"/>
    <w:rsid w:val="00A25163"/>
    <w:rsid w:val="00A32455"/>
    <w:rsid w:val="00AF0162"/>
    <w:rsid w:val="00AF6CC6"/>
    <w:rsid w:val="00B22687"/>
    <w:rsid w:val="00CA1B7E"/>
    <w:rsid w:val="00CE1227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411</Words>
  <Characters>2349</Characters>
  <Application>Microsoft Office Word</Application>
  <DocSecurity>0</DocSecurity>
  <Lines>19</Lines>
  <Paragraphs>5</Paragraphs>
  <ScaleCrop>false</ScaleCrop>
  <Company>China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2020-09-07T13:24:00Z</dcterms:created>
  <dcterms:modified xsi:type="dcterms:W3CDTF">2020-09-07T13:25:00Z</dcterms:modified>
</cp:coreProperties>
</file>